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right="0" w:firstLine="0" w:firstLineChars="0"/>
        <w:jc w:val="center"/>
        <w:textAlignment w:val="auto"/>
      </w:pPr>
      <w:r>
        <w:t>信息工程学院品行诚信与素质测评加分细则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5" w:line="360" w:lineRule="auto"/>
        <w:ind w:left="150" w:leftChars="68" w:firstLine="501" w:firstLineChars="209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根据《南昌航空大学品行诚信与素质测评加分细则》相关规定，结合学院实际，特制定《信息工程学院品行诚信与素质测评加分细则》，请各班级遵照执行。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line="360" w:lineRule="auto"/>
        <w:ind w:right="117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一、思想政治与道德修养方面加分：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after="0" w:line="240" w:lineRule="auto"/>
        <w:ind w:right="0" w:rightChars="0" w:firstLine="47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参加院级以上党、团校学习合格加 </w:t>
      </w:r>
      <w:r>
        <w:rPr>
          <w:rFonts w:hint="eastAsia" w:asciiTheme="minorEastAsia" w:hAnsiTheme="minorEastAsia" w:eastAsiaTheme="minorEastAsia" w:cstheme="minorEastAsia"/>
          <w:sz w:val="24"/>
        </w:rPr>
        <w:t>0.5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right="0" w:rightChars="0" w:firstLine="47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被推优的入党积极分子加 </w:t>
      </w:r>
      <w:r>
        <w:rPr>
          <w:rFonts w:hint="eastAsia" w:asciiTheme="minorEastAsia" w:hAnsiTheme="minorEastAsia" w:eastAsiaTheme="minorEastAsia" w:cstheme="minorEastAsia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3" w:after="0" w:line="360" w:lineRule="auto"/>
        <w:ind w:right="112" w:rightChars="0" w:firstLine="4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pacing w:val="-5"/>
          <w:sz w:val="24"/>
        </w:rPr>
        <w:t>较好履行党员义务的党员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</w:rPr>
        <w:t>含预备党员</w:t>
      </w:r>
      <w:r>
        <w:rPr>
          <w:rFonts w:hint="eastAsia" w:asciiTheme="minorEastAsia" w:hAnsiTheme="minorEastAsia" w:eastAsiaTheme="minorEastAsia" w:cstheme="minorEastAsia"/>
          <w:spacing w:val="-48"/>
          <w:sz w:val="24"/>
        </w:rPr>
        <w:t>）</w:t>
      </w:r>
      <w:r>
        <w:rPr>
          <w:rFonts w:hint="eastAsia" w:asciiTheme="minorEastAsia" w:hAnsiTheme="minorEastAsia" w:eastAsiaTheme="minorEastAsia" w:cstheme="minorEastAsia"/>
          <w:spacing w:val="10"/>
          <w:sz w:val="24"/>
        </w:rPr>
        <w:t xml:space="preserve">加 </w:t>
      </w:r>
      <w:r>
        <w:rPr>
          <w:rFonts w:hint="eastAsia" w:asciiTheme="minorEastAsia" w:hAnsiTheme="minorEastAsia" w:eastAsiaTheme="minorEastAsia" w:cstheme="minorEastAsia"/>
          <w:sz w:val="24"/>
        </w:rPr>
        <w:t>1.5</w:t>
      </w:r>
      <w:r>
        <w:rPr>
          <w:rFonts w:hint="eastAsia" w:asciiTheme="minorEastAsia" w:hAnsiTheme="minorEastAsia" w:eastAsiaTheme="minorEastAsia" w:cstheme="minorEastAsia"/>
          <w:spacing w:val="-7"/>
          <w:sz w:val="24"/>
        </w:rPr>
        <w:t xml:space="preserve"> 分，仅在发展成预备党员、</w:t>
      </w:r>
      <w:r>
        <w:rPr>
          <w:rFonts w:hint="eastAsia" w:asciiTheme="minorEastAsia" w:hAnsiTheme="minorEastAsia" w:eastAsiaTheme="minorEastAsia" w:cstheme="minorEastAsia"/>
          <w:sz w:val="24"/>
        </w:rPr>
        <w:t>党员的学年加分一次；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right="0" w:rightChars="0" w:firstLine="47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无偿献血加 </w:t>
      </w:r>
      <w:r>
        <w:rPr>
          <w:rFonts w:hint="eastAsia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分，一学年只加一次；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4" w:firstLineChars="200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pacing w:val="1"/>
          <w:sz w:val="24"/>
        </w:rPr>
        <w:t xml:space="preserve">被认定为见义勇为者加 </w:t>
      </w:r>
      <w:r>
        <w:rPr>
          <w:rFonts w:hint="eastAsia" w:asciiTheme="minorEastAsia" w:hAnsiTheme="minorEastAsia" w:eastAsiaTheme="minorEastAsia" w:cstheme="minorEastAsia"/>
          <w:sz w:val="24"/>
        </w:rPr>
        <w:t>10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 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3" w:after="0" w:line="360" w:lineRule="auto"/>
        <w:ind w:right="4598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二、社会实践与志愿服务方面加分：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after="0" w:line="360" w:lineRule="auto"/>
        <w:ind w:right="237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</w:rPr>
        <w:t>担任班级一般干部（含寝室长</w:t>
      </w:r>
      <w:r>
        <w:rPr>
          <w:rFonts w:hint="eastAsia" w:asciiTheme="minorEastAsia" w:hAnsiTheme="minorEastAsia" w:eastAsiaTheme="minorEastAsia" w:cstheme="minorEastAsia"/>
          <w:spacing w:val="-118"/>
          <w:sz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</w:rPr>
        <w:t>、各级组织干事、班级心理保健员、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教</w:t>
      </w:r>
      <w:r>
        <w:rPr>
          <w:rFonts w:hint="eastAsia" w:asciiTheme="minorEastAsia" w:hAnsiTheme="minorEastAsia" w:eastAsiaTheme="minorEastAsia" w:cstheme="minorEastAsia"/>
          <w:sz w:val="24"/>
        </w:rPr>
        <w:t>学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信息员等加 </w:t>
      </w:r>
      <w:r>
        <w:rPr>
          <w:rFonts w:hint="eastAsia" w:asciiTheme="minorEastAsia" w:hAnsiTheme="minorEastAsia" w:eastAsiaTheme="minorEastAsia" w:cstheme="minorEastAsia"/>
          <w:sz w:val="24"/>
        </w:rPr>
        <w:t>1.5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47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学院各级组织副部长级干部加 </w:t>
      </w:r>
      <w:r>
        <w:rPr>
          <w:rFonts w:hint="eastAsia" w:asciiTheme="minorEastAsia" w:hAnsiTheme="minorEastAsia" w:eastAsiaTheme="minorEastAsia" w:cstheme="minorEastAsia"/>
          <w:sz w:val="24"/>
        </w:rPr>
        <w:t>2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240" w:lineRule="auto"/>
        <w:ind w:right="0" w:rightChars="0" w:firstLine="47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班长、团支书、军训教官加 </w:t>
      </w:r>
      <w:r>
        <w:rPr>
          <w:rFonts w:hint="eastAsia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4" w:after="0" w:line="360" w:lineRule="auto"/>
        <w:ind w:right="0" w:rightChars="0" w:firstLine="468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3"/>
          <w:sz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校级各级组织副部长级和部长级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院级各级组织部长级干部、协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3"/>
          <w:sz w:val="24"/>
        </w:rPr>
        <w:t>会会长加3分（以各级组织主管部门认定为准）；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after="0" w:line="360" w:lineRule="auto"/>
        <w:ind w:right="237" w:rightChars="0" w:firstLine="4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pacing w:val="-5"/>
          <w:sz w:val="24"/>
        </w:rPr>
        <w:t>学院学会会副主席、班级工作委员会副主任、就业工作委员会副主任、公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寓管理委员会副主任、校社团联合会副主席加 </w:t>
      </w:r>
      <w:r>
        <w:rPr>
          <w:rFonts w:hint="eastAsia" w:asciiTheme="minorEastAsia" w:hAnsiTheme="minorEastAsia" w:eastAsiaTheme="minorEastAsia" w:cstheme="minorEastAsia"/>
          <w:sz w:val="24"/>
        </w:rPr>
        <w:t>4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47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党支部书记加 </w:t>
      </w:r>
      <w:r>
        <w:rPr>
          <w:rFonts w:hint="eastAsia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分，支部委员、党小组长加 </w:t>
      </w:r>
      <w:r>
        <w:rPr>
          <w:rFonts w:hint="eastAsia" w:asciiTheme="minorEastAsia" w:hAnsiTheme="minorEastAsia" w:eastAsiaTheme="minorEastAsia" w:cstheme="minorEastAsia"/>
          <w:sz w:val="24"/>
        </w:rPr>
        <w:t>1.5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4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pacing w:val="-5"/>
          <w:sz w:val="24"/>
        </w:rPr>
        <w:t>军训教官兼班级管理员、学院团委副书记、学生会主席、班级工作委员会</w:t>
      </w:r>
      <w:r>
        <w:rPr>
          <w:rFonts w:hint="eastAsia" w:asciiTheme="minorEastAsia" w:hAnsiTheme="minorEastAsia" w:eastAsiaTheme="minorEastAsia" w:cstheme="minorEastAsia"/>
          <w:spacing w:val="3"/>
          <w:sz w:val="24"/>
        </w:rPr>
        <w:t xml:space="preserve">主任、就业工作委员会主任、公寓管理委员会主任、校学生会主席团成员加 </w:t>
      </w:r>
      <w:r>
        <w:rPr>
          <w:rFonts w:hint="eastAsia" w:asciiTheme="minorEastAsia" w:hAnsiTheme="minorEastAsia" w:eastAsiaTheme="minorEastAsia" w:cstheme="minorEastAsia"/>
          <w:sz w:val="24"/>
        </w:rPr>
        <w:t>5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8" w:rightChars="0" w:firstLine="4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pacing w:val="-5"/>
          <w:sz w:val="24"/>
        </w:rPr>
        <w:t>校学生会执行主席、校班级工作委员会主任、校就业工作委员会主任、校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公寓管理委员会主任等加 </w:t>
      </w:r>
      <w:r>
        <w:rPr>
          <w:rFonts w:hint="eastAsia" w:asciiTheme="minorEastAsia" w:hAnsiTheme="minorEastAsia" w:eastAsiaTheme="minorEastAsia" w:cstheme="minorEastAsia"/>
          <w:sz w:val="24"/>
        </w:rPr>
        <w:t>6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47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考核优秀的累加 </w:t>
      </w:r>
      <w:r>
        <w:rPr>
          <w:rFonts w:hint="eastAsia" w:asciiTheme="minorEastAsia" w:hAnsiTheme="minorEastAsia" w:eastAsiaTheme="minorEastAsia" w:cstheme="minorEastAsia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4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lang w:val="en-US" w:eastAsia="zh-CN"/>
        </w:rPr>
        <w:t>10.注册青年志愿者、参加校院组织的社会实践服务队的加 1 分、参加各类技能培训加 1 分（驾校培训除外）；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40" w:leftChars="109" w:firstLine="23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2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2"/>
          <w:lang w:val="en-US" w:eastAsia="zh-CN" w:bidi="zh-CN"/>
        </w:rPr>
        <w:t>11.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2"/>
          <w:lang w:val="zh-CN" w:eastAsia="zh-CN" w:bidi="zh-CN"/>
        </w:rPr>
        <w:t>通过英语四级加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2"/>
          <w:lang w:val="en-US" w:eastAsia="zh-CN" w:bidi="zh-CN"/>
        </w:rPr>
        <w:t>1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2"/>
          <w:lang w:val="zh-CN" w:eastAsia="zh-CN" w:bidi="zh-CN"/>
        </w:rPr>
        <w:t>分，通过英语六级加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2"/>
          <w:lang w:val="en-US" w:eastAsia="zh-CN" w:bidi="zh-CN"/>
        </w:rPr>
        <w:t>3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2"/>
          <w:lang w:val="zh-CN" w:eastAsia="zh-CN" w:bidi="zh-CN"/>
        </w:rPr>
        <w:t>分。四个学年只加一次，最高加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2"/>
          <w:lang w:val="en-US" w:eastAsia="zh-CN" w:bidi="zh-CN"/>
        </w:rPr>
        <w:t>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2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2"/>
          <w:lang w:val="zh-CN" w:eastAsia="zh-CN" w:bidi="zh-CN"/>
        </w:rPr>
        <w:t xml:space="preserve">三、参加各级各类比赛竞赛方面加分：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</w:rPr>
        <w:t>参加院级比赛竞赛加 0.5 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</w:rPr>
        <w:t>参加校级比赛竞赛加 1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7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参加由学校各单位推荐的省级比赛竞赛加 </w:t>
      </w:r>
      <w:r>
        <w:rPr>
          <w:rFonts w:hint="eastAsia" w:asciiTheme="minorEastAsia" w:hAnsiTheme="minorEastAsia" w:eastAsiaTheme="minorEastAsia" w:cstheme="minorEastAsia"/>
          <w:sz w:val="24"/>
        </w:rPr>
        <w:t>2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7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参加由学校各单位推荐的国家级比赛竞赛加 </w:t>
      </w:r>
      <w:r>
        <w:rPr>
          <w:rFonts w:hint="eastAsia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7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szCs w:val="22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2"/>
          <w:lang w:val="en-US" w:eastAsia="zh-CN" w:bidi="zh-CN"/>
        </w:rPr>
        <w:t>5.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2"/>
          <w:lang w:val="zh-CN" w:eastAsia="zh-CN" w:bidi="zh-CN"/>
        </w:rPr>
        <w:t>如是行业协会举办的赛事，相应降一级对待（如国家行业协会举办的赛事， 按省级规格对待，以此类推）；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7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1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>自行参加的各级各类比赛竞赛活动不予认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lang w:eastAsia="zh-CN"/>
        </w:rPr>
        <w:t>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2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2"/>
          <w:lang w:val="zh-CN" w:eastAsia="zh-CN" w:bidi="zh-CN"/>
        </w:rPr>
        <w:t>四、其他获奖和表彰加分：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after="0" w:line="360" w:lineRule="auto"/>
        <w:ind w:right="0" w:rightChars="0" w:firstLine="47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获学院荣誉表彰的每次加 </w:t>
      </w:r>
      <w:r>
        <w:rPr>
          <w:rFonts w:hint="eastAsia" w:asciiTheme="minorEastAsia" w:hAnsiTheme="minorEastAsia" w:eastAsiaTheme="minorEastAsia" w:cstheme="minorEastAsia"/>
          <w:sz w:val="24"/>
        </w:rPr>
        <w:t>2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after="0" w:line="360" w:lineRule="auto"/>
        <w:ind w:right="0" w:rightChars="0" w:firstLine="47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2"/>
          <w:sz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</w:rPr>
        <w:t>获校级荣誉表彰（含文明寝室）</w:t>
      </w:r>
      <w:r>
        <w:rPr>
          <w:rFonts w:hint="eastAsia" w:asciiTheme="minorEastAsia" w:hAnsiTheme="minorEastAsia" w:eastAsiaTheme="minorEastAsia" w:cstheme="minorEastAsia"/>
          <w:spacing w:val="-1"/>
          <w:sz w:val="24"/>
        </w:rPr>
        <w:t xml:space="preserve">的每次加 </w:t>
      </w:r>
      <w:r>
        <w:rPr>
          <w:rFonts w:hint="eastAsia" w:asciiTheme="minorEastAsia" w:hAnsiTheme="minorEastAsia" w:eastAsiaTheme="minorEastAsia" w:cstheme="minorEastAsia"/>
          <w:sz w:val="24"/>
        </w:rPr>
        <w:t>5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after="0" w:line="360" w:lineRule="auto"/>
        <w:ind w:right="0" w:rightChars="0" w:firstLine="47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7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pacing w:val="8"/>
          <w:sz w:val="24"/>
        </w:rPr>
        <w:t xml:space="preserve">获省级荣誉表彰的每次加 </w:t>
      </w:r>
      <w:r>
        <w:rPr>
          <w:rFonts w:hint="eastAsia" w:asciiTheme="minorEastAsia" w:hAnsiTheme="minorEastAsia" w:eastAsiaTheme="minorEastAsia" w:cstheme="minorEastAsia"/>
          <w:sz w:val="24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7"/>
          <w:sz w:val="24"/>
        </w:rPr>
        <w:t>分</w:t>
      </w:r>
      <w:r>
        <w:rPr>
          <w:rFonts w:hint="eastAsia" w:asciiTheme="minorEastAsia" w:hAnsiTheme="minorEastAsia" w:eastAsiaTheme="minorEastAsia" w:cstheme="minorEastAsia"/>
          <w:spacing w:val="9"/>
          <w:sz w:val="24"/>
        </w:rPr>
        <w:t>（</w:t>
      </w:r>
      <w:r>
        <w:rPr>
          <w:rFonts w:hint="eastAsia" w:asciiTheme="minorEastAsia" w:hAnsiTheme="minorEastAsia" w:eastAsiaTheme="minorEastAsia" w:cstheme="minorEastAsia"/>
          <w:spacing w:val="7"/>
          <w:sz w:val="24"/>
        </w:rPr>
        <w:t>只认定由学校各级组织推荐申报的荣誉</w:t>
      </w:r>
      <w:r>
        <w:rPr>
          <w:rFonts w:hint="eastAsia" w:asciiTheme="minorEastAsia" w:hAnsiTheme="minorEastAsia" w:eastAsiaTheme="minorEastAsia" w:cstheme="minorEastAsia"/>
          <w:spacing w:val="7"/>
          <w:sz w:val="24"/>
          <w:lang w:eastAsia="zh-CN"/>
        </w:rPr>
        <w:t>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after="0" w:line="360" w:lineRule="auto"/>
        <w:ind w:right="0" w:rightChars="0" w:firstLine="508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pacing w:val="2"/>
          <w:sz w:val="24"/>
        </w:rPr>
        <w:t xml:space="preserve">获国家级荣誉表彰的每次加 </w:t>
      </w:r>
      <w:r>
        <w:rPr>
          <w:rFonts w:hint="eastAsia" w:asciiTheme="minorEastAsia" w:hAnsiTheme="minorEastAsia" w:eastAsiaTheme="minorEastAsia" w:cstheme="minorEastAsia"/>
          <w:sz w:val="24"/>
        </w:rPr>
        <w:t>20</w:t>
      </w:r>
      <w:r>
        <w:rPr>
          <w:rFonts w:hint="eastAsia" w:asciiTheme="minorEastAsia" w:hAnsiTheme="minorEastAsia" w:eastAsiaTheme="minorEastAsia" w:cstheme="minorEastAsia"/>
          <w:spacing w:val="17"/>
          <w:sz w:val="24"/>
        </w:rPr>
        <w:t xml:space="preserve"> 分</w:t>
      </w:r>
      <w:r>
        <w:rPr>
          <w:rFonts w:hint="eastAsia" w:asciiTheme="minorEastAsia" w:hAnsiTheme="minorEastAsia" w:eastAsiaTheme="minorEastAsia" w:cstheme="minorEastAsia"/>
          <w:sz w:val="24"/>
        </w:rPr>
        <w:t>（只认定由学校各级组织推荐申报的荣誉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9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pacing w:val="4"/>
          <w:sz w:val="24"/>
        </w:rPr>
        <w:t xml:space="preserve">参加校级竞赛并获一等加 </w:t>
      </w:r>
      <w:r>
        <w:rPr>
          <w:rFonts w:hint="eastAsia" w:asciiTheme="minorEastAsia" w:hAnsiTheme="minorEastAsia" w:eastAsiaTheme="minorEastAsia" w:cstheme="minorEastAsia"/>
          <w:sz w:val="24"/>
        </w:rPr>
        <w:t>5</w:t>
      </w:r>
      <w:r>
        <w:rPr>
          <w:rFonts w:hint="eastAsia" w:asciiTheme="minorEastAsia" w:hAnsiTheme="minorEastAsia" w:eastAsiaTheme="minorEastAsia" w:cstheme="minorEastAsia"/>
          <w:spacing w:val="6"/>
          <w:sz w:val="24"/>
        </w:rPr>
        <w:t xml:space="preserve"> 分、二等加 </w:t>
      </w:r>
      <w:r>
        <w:rPr>
          <w:rFonts w:hint="eastAsia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pacing w:val="6"/>
          <w:sz w:val="24"/>
        </w:rPr>
        <w:t xml:space="preserve"> 分、三等加 </w:t>
      </w:r>
      <w:r>
        <w:rPr>
          <w:rFonts w:hint="eastAsia" w:asciiTheme="minorEastAsia" w:hAnsiTheme="minorEastAsia" w:eastAsiaTheme="minorEastAsia" w:cstheme="minorEastAsia"/>
          <w:sz w:val="24"/>
        </w:rPr>
        <w:t>2</w:t>
      </w:r>
      <w:r>
        <w:rPr>
          <w:rFonts w:hint="eastAsia" w:asciiTheme="minorEastAsia" w:hAnsiTheme="minorEastAsia" w:eastAsiaTheme="minorEastAsia" w:cstheme="minorEastAsia"/>
          <w:spacing w:val="6"/>
          <w:sz w:val="24"/>
        </w:rPr>
        <w:t xml:space="preserve"> 分、优胜奖加 </w:t>
      </w:r>
      <w:r>
        <w:rPr>
          <w:rFonts w:hint="eastAsia" w:asciiTheme="minorEastAsia" w:hAnsiTheme="minorEastAsia" w:eastAsiaTheme="minorEastAsia" w:cstheme="minorEastAsia"/>
          <w:sz w:val="24"/>
        </w:rPr>
        <w:t>1 分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</w:rPr>
        <w:t>参加由学校相关单位推荐的省级比赛竞赛并获一等加 10</w:t>
      </w:r>
      <w:r>
        <w:rPr>
          <w:rFonts w:hint="eastAsia" w:asciiTheme="minorEastAsia" w:hAnsiTheme="minorEastAsia" w:eastAsiaTheme="minorEastAsia" w:cstheme="minorEastAsia"/>
          <w:spacing w:val="-12"/>
          <w:sz w:val="24"/>
        </w:rPr>
        <w:t xml:space="preserve"> 分、二等加 </w:t>
      </w:r>
      <w:r>
        <w:rPr>
          <w:rFonts w:hint="eastAsia" w:asciiTheme="minorEastAsia" w:hAnsiTheme="minorEastAsia" w:eastAsiaTheme="minorEastAsia" w:cstheme="minorEastAsia"/>
          <w:sz w:val="24"/>
        </w:rPr>
        <w:t>7</w:t>
      </w:r>
      <w:r>
        <w:rPr>
          <w:rFonts w:hint="eastAsia" w:asciiTheme="minorEastAsia" w:hAnsiTheme="minorEastAsia" w:eastAsiaTheme="minorEastAsia" w:cstheme="minorEastAsia"/>
          <w:spacing w:val="2"/>
          <w:sz w:val="24"/>
        </w:rPr>
        <w:t xml:space="preserve"> 分、</w:t>
      </w:r>
      <w:r>
        <w:rPr>
          <w:rFonts w:hint="eastAsia" w:asciiTheme="minorEastAsia" w:hAnsiTheme="minorEastAsia" w:eastAsiaTheme="minorEastAsia" w:cstheme="minorEastAsia"/>
          <w:sz w:val="24"/>
        </w:rPr>
        <w:t>三等加 5 分、优胜奖加 3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</w:rPr>
        <w:t>参加由学校相关单位推荐的国家级比赛竞赛并获一等加 20</w:t>
      </w:r>
      <w:r>
        <w:rPr>
          <w:rFonts w:hint="eastAsia" w:asciiTheme="minorEastAsia" w:hAnsiTheme="minorEastAsia" w:eastAsiaTheme="minorEastAsia" w:cstheme="minorEastAsia"/>
          <w:spacing w:val="-5"/>
          <w:sz w:val="24"/>
        </w:rPr>
        <w:t xml:space="preserve"> 分、二等加 </w:t>
      </w:r>
      <w:r>
        <w:rPr>
          <w:rFonts w:hint="eastAsia" w:asciiTheme="minorEastAsia" w:hAnsiTheme="minorEastAsia" w:eastAsiaTheme="minorEastAsia" w:cstheme="minorEastAsia"/>
          <w:sz w:val="24"/>
        </w:rPr>
        <w:t>14分、三等加 10 分、优胜奖加 5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</w:rPr>
        <w:t>参加由学校相关单位推荐的国际级科技竞赛并获一等加 30</w:t>
      </w:r>
      <w:r>
        <w:rPr>
          <w:rFonts w:hint="eastAsia" w:asciiTheme="minorEastAsia" w:hAnsiTheme="minorEastAsia" w:eastAsiaTheme="minorEastAsia" w:cstheme="minorEastAsia"/>
          <w:spacing w:val="-5"/>
          <w:sz w:val="24"/>
        </w:rPr>
        <w:t xml:space="preserve"> 分、二等加 </w:t>
      </w:r>
      <w:r>
        <w:rPr>
          <w:rFonts w:hint="eastAsia" w:asciiTheme="minorEastAsia" w:hAnsiTheme="minorEastAsia" w:eastAsiaTheme="minorEastAsia" w:cstheme="minorEastAsia"/>
          <w:sz w:val="24"/>
        </w:rPr>
        <w:t>21分、三等加 15 分、优胜奖加 10 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pacing w:val="-5"/>
          <w:sz w:val="24"/>
        </w:rPr>
        <w:t>竞赛奖励加分同一系列不累加，不同系列可累加。比赛级别以学院团委认</w:t>
      </w:r>
      <w:r>
        <w:rPr>
          <w:rFonts w:hint="eastAsia" w:asciiTheme="minorEastAsia" w:hAnsiTheme="minorEastAsia" w:eastAsiaTheme="minorEastAsia" w:cstheme="minorEastAsia"/>
          <w:sz w:val="24"/>
        </w:rPr>
        <w:t>定为准。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五、其他事项补充说明：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after="0" w:line="357" w:lineRule="auto"/>
        <w:ind w:right="232" w:rightChars="0" w:firstLine="47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>经测评小组评价优秀</w:t>
      </w:r>
      <w:r>
        <w:rPr>
          <w:rFonts w:hint="eastAsia" w:asciiTheme="minorEastAsia" w:hAnsiTheme="minorEastAsia" w:eastAsiaTheme="minorEastAsia" w:cstheme="minorEastAsia"/>
          <w:sz w:val="24"/>
        </w:rPr>
        <w:t>（10%以内</w:t>
      </w:r>
      <w:r>
        <w:rPr>
          <w:rFonts w:hint="eastAsia" w:asciiTheme="minorEastAsia" w:hAnsiTheme="minorEastAsia" w:eastAsiaTheme="minorEastAsia" w:cstheme="minorEastAsia"/>
          <w:spacing w:val="-12"/>
          <w:sz w:val="24"/>
        </w:rPr>
        <w:t>）</w:t>
      </w:r>
      <w:r>
        <w:rPr>
          <w:rFonts w:hint="eastAsia" w:asciiTheme="minorEastAsia" w:hAnsiTheme="minorEastAsia" w:eastAsiaTheme="minorEastAsia" w:cstheme="minorEastAsia"/>
          <w:spacing w:val="5"/>
          <w:sz w:val="24"/>
        </w:rPr>
        <w:t xml:space="preserve">的加 </w:t>
      </w:r>
      <w:r>
        <w:rPr>
          <w:rFonts w:hint="eastAsia" w:asciiTheme="minorEastAsia" w:hAnsiTheme="minorEastAsia" w:eastAsiaTheme="minorEastAsia" w:cstheme="minorEastAsia"/>
          <w:sz w:val="24"/>
        </w:rPr>
        <w:t>5</w:t>
      </w:r>
      <w:r>
        <w:rPr>
          <w:rFonts w:hint="eastAsia" w:asciiTheme="minorEastAsia" w:hAnsiTheme="minorEastAsia" w:eastAsiaTheme="minorEastAsia" w:cstheme="minorEastAsia"/>
          <w:spacing w:val="1"/>
          <w:sz w:val="24"/>
        </w:rPr>
        <w:t xml:space="preserve"> 分、良好的加 </w:t>
      </w:r>
      <w:r>
        <w:rPr>
          <w:rFonts w:hint="eastAsia" w:asciiTheme="minorEastAsia" w:hAnsiTheme="minorEastAsia" w:eastAsiaTheme="minorEastAsia" w:cstheme="minorEastAsia"/>
          <w:sz w:val="24"/>
        </w:rPr>
        <w:t>2</w:t>
      </w:r>
      <w:r>
        <w:rPr>
          <w:rFonts w:hint="eastAsia" w:asciiTheme="minorEastAsia" w:hAnsiTheme="minorEastAsia" w:eastAsiaTheme="minorEastAsia" w:cstheme="minorEastAsia"/>
          <w:spacing w:val="-2"/>
          <w:sz w:val="24"/>
        </w:rPr>
        <w:t xml:space="preserve"> 分、合格的不加</w:t>
      </w:r>
      <w:r>
        <w:rPr>
          <w:rFonts w:hint="eastAsia" w:asciiTheme="minorEastAsia" w:hAnsiTheme="minorEastAsia" w:eastAsiaTheme="minorEastAsia" w:cstheme="minorEastAsia"/>
          <w:sz w:val="24"/>
        </w:rPr>
        <w:t>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</w:rPr>
        <w:t>在省级及以上媒体发表学院新闻宣传稿每篇加 2 分、校级媒体发表学院新闻宣传稿每篇加 1 分、院级媒体发表学院新闻宣传稿每篇加 0.5 分。可累加，累加最高 5 分封顶；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12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</w:rPr>
        <w:t>获得学校各类学业奖学金、助学金、国家励志奖学金、国家奖学金不加分；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3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12"/>
          <w:sz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扣分标准：抽查违反有关规定的每次扣 5 分，受通报批评的每次扣 5 分，受警告处分的每次扣 10 分，受严重警告处分的每次扣 15 分，受记过以上处分的每次扣 20 分，测评小组评议为不合格的同学扣 5 分；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5.同一类加（扣）分中取最高分，不同类的可累加；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</w:rPr>
        <w:t>本细则规定类别之外的业绩不加分。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zh-CN" w:eastAsia="zh-CN" w:bidi="zh-CN"/>
        </w:rPr>
        <w:t>本细则由信息工程学院学生学业奖学金评选工作小组负责解释，自公布之日起执行。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zh-CN" w:eastAsia="zh-CN" w:bidi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zh-CN" w:eastAsia="zh-CN" w:bidi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zh-CN" w:eastAsia="zh-CN" w:bidi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6240" w:firstLineChars="26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zh-CN" w:eastAsia="zh-CN" w:bidi="zh-CN"/>
        </w:rPr>
        <w:t>信息工程学院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234" w:rightChars="0" w:firstLine="6240" w:firstLineChars="26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2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 w:bidi="zh-CN"/>
        </w:rPr>
        <w:t>2020年6月16日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2524E"/>
    <w:rsid w:val="01B81AF6"/>
    <w:rsid w:val="058A0657"/>
    <w:rsid w:val="10931FB3"/>
    <w:rsid w:val="29F51E4E"/>
    <w:rsid w:val="2C0C2F02"/>
    <w:rsid w:val="36320932"/>
    <w:rsid w:val="383D759F"/>
    <w:rsid w:val="39914C18"/>
    <w:rsid w:val="477310B5"/>
    <w:rsid w:val="48BB71A4"/>
    <w:rsid w:val="491D7204"/>
    <w:rsid w:val="4EE622D9"/>
    <w:rsid w:val="60CA1789"/>
    <w:rsid w:val="6BCC48C7"/>
    <w:rsid w:val="6C92524E"/>
    <w:rsid w:val="7B3071D9"/>
    <w:rsid w:val="7F8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"/>
      <w:ind w:left="1406" w:right="1523"/>
      <w:jc w:val="center"/>
      <w:outlineLvl w:val="1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6"/>
      <w:ind w:left="120" w:hanging="200"/>
    </w:pPr>
    <w:rPr>
      <w:rFonts w:ascii="PMingLiU" w:hAnsi="PMingLiU" w:eastAsia="PMingLiU" w:cs="PMingLiU"/>
      <w:sz w:val="24"/>
      <w:szCs w:val="24"/>
      <w:lang w:val="zh-CN" w:eastAsia="zh-CN" w:bidi="zh-CN"/>
    </w:rPr>
  </w:style>
  <w:style w:type="paragraph" w:customStyle="1" w:styleId="6">
    <w:name w:val="List Paragraph"/>
    <w:basedOn w:val="1"/>
    <w:qFormat/>
    <w:uiPriority w:val="1"/>
    <w:pPr>
      <w:spacing w:before="166"/>
      <w:ind w:left="799" w:hanging="200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南昌航空大学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2020-06-16T03:48:00Z</dcterms:created>
  <dc:creator>LEON</dc:creator>
  <cp:lastModifiedBy>LEON</cp:lastModifiedBy>
  <dcterms:modified xsi:type="dcterms:W3CDTF">2021-06-15T02:15:26Z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5AE60B686B3C49949486D1CE814F1500</vt:lpwstr>
  </property>
</Properties>
</file>